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153808" w:rsidRDefault="009C18CC" w:rsidP="007B4290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5380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15380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15380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15380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1538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153808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15380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15380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  <w:proofErr w:type="gramEnd"/>
    </w:p>
    <w:p w:rsidR="001A492D" w:rsidRPr="0015380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5380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15380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5380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153808">
        <w:rPr>
          <w:rFonts w:ascii="PT Astra Serif" w:hAnsi="PT Astra Serif"/>
          <w:b/>
          <w:bCs/>
          <w:sz w:val="28"/>
          <w:szCs w:val="28"/>
        </w:rPr>
        <w:t>3</w:t>
      </w:r>
      <w:r w:rsidRPr="0015380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153808">
        <w:rPr>
          <w:rFonts w:ascii="PT Astra Serif" w:hAnsi="PT Astra Serif"/>
          <w:b/>
          <w:bCs/>
          <w:sz w:val="28"/>
          <w:szCs w:val="28"/>
        </w:rPr>
        <w:t>4</w:t>
      </w:r>
      <w:r w:rsidRPr="0015380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153808">
        <w:rPr>
          <w:rFonts w:ascii="PT Astra Serif" w:hAnsi="PT Astra Serif"/>
          <w:b/>
          <w:bCs/>
          <w:sz w:val="28"/>
          <w:szCs w:val="28"/>
        </w:rPr>
        <w:t>5</w:t>
      </w:r>
      <w:r w:rsidRPr="0015380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153808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FD3888" w:rsidRPr="00153808" w:rsidRDefault="00FD3888" w:rsidP="00FD388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53808">
        <w:rPr>
          <w:rFonts w:ascii="PT Astra Serif" w:hAnsi="PT Astra Serif"/>
          <w:sz w:val="28"/>
          <w:szCs w:val="28"/>
        </w:rPr>
        <w:t xml:space="preserve">(с изменениями от </w:t>
      </w:r>
      <w:r w:rsidR="005A12BA" w:rsidRPr="00153808">
        <w:rPr>
          <w:rFonts w:ascii="PT Astra Serif" w:hAnsi="PT Astra Serif"/>
          <w:sz w:val="28"/>
          <w:szCs w:val="28"/>
        </w:rPr>
        <w:t>30</w:t>
      </w:r>
      <w:r w:rsidRPr="00153808">
        <w:rPr>
          <w:rFonts w:ascii="PT Astra Serif" w:hAnsi="PT Astra Serif"/>
          <w:sz w:val="28"/>
          <w:szCs w:val="28"/>
        </w:rPr>
        <w:t xml:space="preserve"> марта 2023 года № </w:t>
      </w:r>
      <w:r w:rsidR="005A12BA" w:rsidRPr="00153808">
        <w:rPr>
          <w:rFonts w:ascii="PT Astra Serif" w:hAnsi="PT Astra Serif"/>
          <w:sz w:val="28"/>
          <w:szCs w:val="28"/>
        </w:rPr>
        <w:t>36</w:t>
      </w:r>
      <w:r w:rsidRPr="00153808">
        <w:rPr>
          <w:rFonts w:ascii="PT Astra Serif" w:hAnsi="PT Astra Serif"/>
          <w:sz w:val="28"/>
          <w:szCs w:val="28"/>
        </w:rPr>
        <w:t>-ЗСО)</w:t>
      </w:r>
    </w:p>
    <w:p w:rsidR="00C5707B" w:rsidRPr="00153808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153808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15380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153808" w:rsidTr="001A2F49">
        <w:trPr>
          <w:trHeight w:val="77"/>
        </w:trPr>
        <w:tc>
          <w:tcPr>
            <w:tcW w:w="5954" w:type="dxa"/>
          </w:tcPr>
          <w:p w:rsidR="0043228A" w:rsidRPr="00153808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153808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153808" w:rsidRDefault="0043228A" w:rsidP="006E106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153808" w:rsidRDefault="0043228A" w:rsidP="006E106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153808">
              <w:rPr>
                <w:rFonts w:ascii="PT Astra Serif" w:hAnsi="PT Astra Serif"/>
                <w:bCs/>
                <w:sz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:rsidR="0043228A" w:rsidRPr="0015380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15380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Вид ра</w:t>
            </w:r>
            <w:r w:rsidRPr="00153808">
              <w:rPr>
                <w:rFonts w:ascii="PT Astra Serif" w:hAnsi="PT Astra Serif"/>
                <w:bCs/>
                <w:sz w:val="24"/>
              </w:rPr>
              <w:t>с</w:t>
            </w:r>
            <w:r w:rsidRPr="0015380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153808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153808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153808">
              <w:rPr>
                <w:rFonts w:ascii="PT Astra Serif" w:hAnsi="PT Astra Serif"/>
                <w:bCs/>
                <w:sz w:val="24"/>
              </w:rPr>
              <w:t>3</w:t>
            </w:r>
            <w:r w:rsidRPr="001538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153808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153808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153808">
              <w:rPr>
                <w:rFonts w:ascii="PT Astra Serif" w:hAnsi="PT Astra Serif"/>
                <w:bCs/>
                <w:sz w:val="24"/>
              </w:rPr>
              <w:t>4</w:t>
            </w:r>
            <w:r w:rsidRPr="001538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153808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53808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153808">
              <w:rPr>
                <w:rFonts w:ascii="PT Astra Serif" w:hAnsi="PT Astra Serif"/>
                <w:bCs/>
                <w:sz w:val="24"/>
              </w:rPr>
              <w:t>5</w:t>
            </w:r>
            <w:r w:rsidRPr="001538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153808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153808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153808" w:rsidRDefault="00BE5CA0" w:rsidP="005A12B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5380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8265907,6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7774742,1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7904119,7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332033,2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информации о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Саратовской областной Думы и депутатов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областной Думы в средствах массовой инфо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Председателя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депутатов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областной Думы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Функционирование Правительства Российской Федер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нистраций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Председателя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546472,7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ровых судей»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117513,7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116941,7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59763,1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части создания надл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налоговых и 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государственных полномочий по санкционир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ванию финансовыми органами муниципальных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 сопровождение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12612,6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членов избирател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комиссии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выборов в законодательный орган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«Управление резервными сре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Прикладные научные исследования в области общегос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вопросов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обследований имущественн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комплекса государственных учреждений, подведо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5860477,7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5585658,9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5715021,9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«Реализация мероприятий, связа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щения и питания на территории Саратовской области»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мещения и питания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63476,5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10208,3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125556,1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шений и этнокультурное развитие народов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этнокультурное развитие нар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 Саратовской области, совместно с национально-культурными автономиями и социально ориентирова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укрепление общероссийского гражданского единства, совместно с национально-культурными автономиями и социально ориентирова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599054,7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«Стратегическое планирование и опер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тивное управление социально-экономическим развитием региона»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«Статистическое обеспечение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полнительных органов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58346,8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постоянного хран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«Оснащение и укрепление матер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ства и регулирование рынков сельскохозяйственной проду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ятию добровольно сданного незаконно хранящегося 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местах, жилом секторе, работе с подростками и молодежью, а также советов общественности при учас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ковых пунктах полиции»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ГУ МВД Росси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по Саратовской области полномочий по составлению протоколов об административных правон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рушениях, предусмотренных Законом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от 29 июля 2009 года № 104-ЗСО «Об администрати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правонарушениях на территории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Субвенции федеральному бюджету на осуществление 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и организация деятел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созданию и организации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комиссий по делам несовершеннолетних и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щите их прав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«Образование и обеспечение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административных комиссий, определение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«Противодействие коррупции в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опр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658957,8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«Развитие местного самоуправления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проект «Школа молодых управленцев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Предоставление гранта в форме субсидии Ассоциации «С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вет муниципальных образований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и проведению конкурса «Лучшая практика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боты территориального общественного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субсидии Ассоциации развития территориального общественного самоуправл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реализации уст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«Оперативное транспортное 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деятельности Губернатора области, Правител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области, иных органов государственной власти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«Создание условий для осущест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деятельности Губернатора области, Правительства области, управления делами Правительства области,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ластных государственных учреждений, подведомстве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управлению делами Правительства области, иных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ганов государственной власти области и государственных органов области, не имеющих счетов получателей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жетных средств»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«Внедрение и сопровождение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формационных систем исполнительных органов области,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купа, обмена и погашения государственных долговых об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бюджетной грамо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инициативного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бюдж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Общественной палаты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гарантий деятельности членов Обществе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палаты Саратовской области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496329,5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461885,2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461817,6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449954,3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11858,9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481128,0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447248,0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155057,8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в сфере приватизации и продажи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контроля за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3315659,5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3355107,1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3483506,4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211887,0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210353,9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210353,9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3103771,5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3155107,1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3283506,4</w:t>
            </w:r>
          </w:p>
        </w:tc>
      </w:tr>
      <w:tr w:rsidR="00B05B38" w:rsidRPr="00153808" w:rsidTr="00CA73D1">
        <w:trPr>
          <w:trHeight w:val="85"/>
        </w:trPr>
        <w:tc>
          <w:tcPr>
            <w:tcW w:w="5954" w:type="dxa"/>
            <w:vAlign w:val="bottom"/>
          </w:tcPr>
          <w:p w:rsidR="00B05B38" w:rsidRPr="00153808" w:rsidRDefault="00CA73D1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ем временного размещения и питания граждан Росси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Федерации, иностранных граждан и лиц без гра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данства, вынужденно покинувших жилые помещения и находящихся (находившихся) в пунктах временного 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мещения и питания, с профилактикой и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устранением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1577926,1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3152047,8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3281121,8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1577926,1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3152047,8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3281121,8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горий работников бюджетной сферы, дополнительных расходов в связи с повышением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тарифов на коммунальные услуги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сфере общегосуда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присвоению, подтверждению, пересмо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 кредитных рейтингов Саратовской области и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обеспечению мобилизационной готовн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экономики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970381,9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на государственную регистрацию актов гражда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состояния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 содержание им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«Реконструкция региональной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стемы оповещения населения Саратовской области о чрезвычайных ситуациях природного и техногенного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A73D1" w:rsidRPr="00153808" w:rsidRDefault="00CA73D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Защита населения и территории от чрезвычайных ситу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природного и техногенного характера, пожарная 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опасность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559834,9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504211,5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264722,9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управления в кр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89280,1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89166,3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85438,2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«Материально-техническое 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«Построение, развитие и обесп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чение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«Оказание содействия добровольному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реселению в Саратовскую область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участников подпр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 жильем»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 программу  по  оказанию  содействия  добро-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вольному переселению в Российскую Федерацию соот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25437900,7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26214691,9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22368849,9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630152,6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акти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условий для интегр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в трудовую деятельность граждан, испытывающих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тывающих трудности в поиске работы, и молодых спец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алистов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«Социальные выплаты безрабо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CA73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полномочий Российской Федерации по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доустройства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Расходы, связанные с перечислением финансовой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безработным гражданам при переезде и пересел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«Организация работы по провед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предупредительных мер по сокращению произво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ственного травматизма и профессиональной заболеваем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нормативных прав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актов, направленных на осуществление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«Сопровождение инвалидов молодого во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затрат работодат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лей, организующих мероприятия по содействию в труд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затрат работодателей, связанных с реализ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цией мероприятий по содействию в трудоустройстве нез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и кадр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потенциал сферы занятости, труда и миграции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295025,1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293186,2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266545,9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дств пр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иродным газом)»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заправочной инфраструктуры компримирова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природного газа (возмещение части затрат по стро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тельству объектов заправки транспортных сре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дств пр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родным газом)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населения твердым топл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недополученных доходов в связи с реализ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3385527,7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3682131,8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3282335,6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основных видов сельскохозяйственной продукции,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товарной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развитием това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аквакультуры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развитием птиц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водства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части затрат сельскохозя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сельскохозяйстве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продукции»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сельскохозяйственным потреб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противоэпизоотических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части затрат на уплату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центов по инвестиционным кредитам (займам) в агропр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мышленном комплексе»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зяйствования (субсидии на закладку и уход за многоле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зяйствования (грантовая поддержка сельскохозяйстве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потребительских кооперативов для развития матер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ально-технической базы)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зяйствования (возмещение части затрат на поддержку со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Стимулирование развития приоритетных подотраслей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зяйствования (грантовая поддержка на развитие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зяйствования (субсидии на обеспечение прироста объема молока сырого крупного рогатого скота, козьего и овечь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«Поддержка сельскохозяйственного прои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вотноводства»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животноводства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Поддержка сельскохозяйственного производства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животноводства (возмещение части затрат на содержание маточного 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варного поголовья крупного рогатого скота специализ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рованных мясных пород)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растениеводства и животноводства (возмещение части затрат на содержание маточного 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новых культур»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 зерновых культур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кооперации (предоставление грантов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Агростартап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в форме субсидий)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кооперации (возмещение части понесенных затрат сельскохозяйственными потребительскими кооператив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ства и регулирование рынков сельскохозяйственной проду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519839,2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выставок, семинаров, конку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сов, презентаций»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ветеринарных услуг и провед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мероприятий по предупреждению и ликвидации 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«Приобретение бланков племенных свид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тивного комплекса»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туртехнических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фитомелиор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тивных мероприятий, а также мероприятий в области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фитомелиоративных меропри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а также мероприятий в области известкования кислых почв на пашне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(кадрового поте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производителей по заключенным с работниками ученич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договорам и по заключенным договорам о целевом обучении с гражданами Российской Федерации, проход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щими профессиональное обучение по сельскохозяйстве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специальностям)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федерального государственного охотн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чьего надзора, выдача разрешений на добычу охотничьих ресурсов и заключение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охотхозяйственных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соглашений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52347,1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10268,0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 организации проведения мероприятий при осуществлении деятельн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по обращению с животными без владельцев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ственности области, а также водных объектов или их 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стей, находящихся в федеральной собственности и расп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.Б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алашова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Балашо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«Берегоукрепление участка Волг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градского водохранилища от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алыковская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объекта «Берегоукрепление участка Волг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градского водохранилища от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алыковская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432765,0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лиц, осуществля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щих федеральный государственный лесной и пожарный надзор,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лесопатрульной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техникой, специальными сре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«Проектирование лесохозяйстве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«Информатизация лесного хозя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данных полномочий Российской Федерации министе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данных полномочий Российской Федерации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Формирование запаса лесных семян для лесовосстановл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техники и оборудования в целях выполн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мероприятий по воспроизводству лесов (в рамках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1359443,4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1612644,4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1864031,4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1286539,3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1539740,3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1791127,3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1271586,5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1532617,5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1790733,8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пассажиров 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транспортом»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пассажиров авт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мобильным транспортом»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пассажиров желе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нодорожным транспортом»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регулируемых тарифов на пассажирские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16036,0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15131,0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4577,5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A0752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министерства транспорта и дорожного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зяйства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доступности воздушных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ревозок пассажиров»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бесперебойного функцион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рования городского наземного электрического транспо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бесперебойного функционирования горо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реализации проекта по созд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переоборудования существующей автом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16694014,6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16421698,1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15550581,3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ходов, находящихся в государственной собственности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.Д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онгуз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с.Колояр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в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Балтайском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знач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«Капитальный ремонт, ремонт и содерж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автомобильных дорог общего пользования регионал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межмуниципального значения, мостов и иных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кусственных сооружений на них, находящихся в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собственности области, за счет средств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«Обеспечение организации использования автомобильных дорог и осуществления дорожной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для строительства, реконструкции, капитального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ремонта, ремонта и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содержания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автомобильных дорог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регионального или межмуниципальн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«Выполнение мероприятий по ремонту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мероприятий по ремонту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«Приведение в нормативное состояние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тельство автодорожного путепровода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атищево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    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тельство путепровода через железнодорожные пути на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Приведение в нормативное состояние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и иску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дорожных сооружений общего пользования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ство мостового перехода через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.Б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ольшой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Иргиз на учас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ция автомобильной дороги «Ершов – Орлов Гай» на участке моста через реку Таловка на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29+999 в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ция автомобильной дороги «Перелюб – Натальин Яр –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раховка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26+114 в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Перелюбском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A075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ция автоподъезда к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язовка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Исса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р.Чекуриха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Татищевском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регионального или межмуниципального значения за счет средств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дорожного фонда (в рамках достижения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моста через р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алый Иргиз на км 50+994 автомобильной дороги «Балаково – Духовницкое» в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ховницком районе Саратовской области за счет средств областного дорожного фонда (в рамках достижения соо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атищево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Саратовской агломерации в границах городских окр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 области за счет средств областного дорожного фонда (в рамках достижения соответствующих задач федерал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дорожной деятельности в отношении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Саратовской агломерации в границах городских пос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лений области за счет средств областного дорожного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 (в рамках достижения соответствующих задач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дорожным движением в городских агломерациях, включающих города с населением свыше 300 тысяч чел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век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контроля за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соблюдением правил дорожного движения (в рамках достижения соответств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Мероприятие «Обеспечение функционирования автомат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ческой системы фотовидеофиксации нарушений правил д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мероприятий по рассылке и доставке пост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новлений об административных правонарушениях, выя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при помощи автоматизированной системы фот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«Комплексное развитие автоматизирова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ных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систем фиксации нарушений правил дорожного дв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жения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интелле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туальной транспортной системы на территории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интеллектуальной тран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транспортной 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опасности объектов транспортной инфраструктуры, в том числе автомобильных дорог общего пользования реги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и межмуниципального значения и искусстве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«Развитие транспортной инфр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«Формирование электронного правител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«Перевод государственных и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тронных услуг, региональной системы межведомственн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электронного взаимодействия и автоматизированной информационной системы многофункциональных це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и обеспечение функц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региональных прое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региональных проектов в сфере информац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онных технологий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Прикладные научные исследования в области национал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экономики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приоритетных научных иссл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дований»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2555692,1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2681328,2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2244631,1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«Приобретение акций АО «Сан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торий-курорт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 и пров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им.В.И.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Ча-паева</w:t>
            </w:r>
            <w:proofErr w:type="spellEnd"/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«Рекламно-информационная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в сфере туризма, направленная на формиров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единого туристического информационного простра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Имущественный взнос автономной некоммерческой орг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низации «Туристский информационный центр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613608,2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763040,5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698462,9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426092,3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673917,9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конкурса «Инвестор года»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конгрессно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«Участие в инвестиционных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единого инфо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мационного пространства Саратовской области в сфере инвестиционной деятельности, обеспечение его функци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нирования»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проведения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комплексных 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оплатой электр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энергии в период строительства центров обработки 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Безвозмездный вклад в денежной форме в имущество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ционерного общества «Корпорация развития Саратовской области», который не увеличивает уставный капитал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«Стимулирование инвестицио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и повышение инвестиционной привл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повышения производительности труда на пре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приятиях»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малого и среднего предприн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187445,9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«Субсидия бюджетам муниц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пальных районов области на обеспечение деятельности муниципальных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бизнес-инкубаторов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муниципальных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конкурса среди субъектов малого и среднего пре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принимательства «Предприниматель Саратовской губе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затрат в связи с 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занием областным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бизнес-инкубатором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бизнес-инкубатором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услуг субъектам малого предпринимател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«Имущественный взнос в неко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мерческую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микрокредитную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компанию «Фонд микрокр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дитования субъектов малого предпринимательства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Имущественный взнос в некоммерческую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микрокреди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ную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компанию «Фонд микрокредитования субъектов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 субъе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гоприятных условий для осуществления деятельности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мозанятыми гражданами»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промыслов, в целях оказания комплекса информац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  <w:proofErr w:type="gramEnd"/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05B38" w:rsidRPr="00153808" w:rsidTr="001A2F49">
        <w:tc>
          <w:tcPr>
            <w:tcW w:w="5954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B05B38" w:rsidRPr="00153808" w:rsidRDefault="00B05B3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F42187">
        <w:trPr>
          <w:trHeight w:val="2324"/>
        </w:trPr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  в  области  ремесел  и  народных  худож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промыслов, в целях оказания комплекса услуг, направленных на вовлечение в предпринимательскую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деятельности организаций, образующих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 АО «Гарантийный фонд для субъектов малого предпринимательства Саратовской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 основанных  на  креди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 договорах,  договорах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займа,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договорах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предприн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мательства)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нансовое обеспечение затрат на развитие Регионального 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торжественного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1579259,2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1572418,5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стью и подлежащих предоставлению для жилищного стро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территории на части бывших земель ФГБНУ «НИИСХ Юго-Востока», от улицы им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.Ш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ехурдина А.П. до ул.Танкистов и реки 1-я Гуселка в Ленинском и Киро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«Комплексное развитие территории бывш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аэропорта Саратов «Центральный» в Кировском районе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коммунальной и транспор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инфраструктурой земельных участков, предоставле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(подлежащих предоставлению) для жилищного стр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коммунальной и транспортной инфрастру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турой земельных участков, предоставленных (подлеж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«Градостроительное планирование, 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территорий. Снижение административных барьеров в области строительства»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«Внесение изменений в схему территор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Актуализация схемы территориального планирования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«Закупка оборудования для развития заря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 быстрой зарядки электрического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томобильного транспорта»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зарядной инфр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для электромобилей (возмещение части затрат на закупку оборудования для развития зарядной инфр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быстрой зарядки электрического автомобил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транспорта)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вития зарядной инфраструктуры быстрой зарядки эле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зарядной инфр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проведение научно-исследовательских и опытно-конструкторских работ в рамках реализации инновацио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проектов»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субъектов малого и среднего предприним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на возмещение части затрат на проведение нау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и развитие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осуществляющих финансовую поддержку промы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предприятий, реализующих инвестиционные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ленности региона»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развития промы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ленности (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докапитализация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Реализация региональных программ развития промышле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ности (возмещение части затрат промышленных предпри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в сфере приватизации и продажи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ном реестре недвижимости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9801643,6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2364959,4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6908732,4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6789177,9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деятельности, направле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«Капитальный ремонт и ремонт в мног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деятельности, направле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тирных домах»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новении неотложной необходимости в проведении кап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 на 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зание дополнительной помощи при возникновении нео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ложной необходимости в проведении капитального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426554,4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по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говорам социального найма гражданам, страдающим 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жилых помещений по договорам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по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по договорам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по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шению суда»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 жилых домов для отдел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категорий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.Л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ебедева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ходимости развития малоэтажного жилищного 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ходимости развития малоэтажного жилищного 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ществляющих трудовую деятельность на сельских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области жилищного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налогов, сборов и иных платежей по объектам го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Стимулирование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программ развития жилищного стро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субъектов Российской Федерации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технической эк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местного самоуправления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федеральной целевой программы «Увековеч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памяти погибших при защите Отечества на 2019–2024 годы» (обустройство и восстановление воинских захор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комфортных условий прожив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программ формирования современной горо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«Благоустройство сельских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жилищно-коммунального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262394,1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237173,6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«Выполнение работ по описанию местоп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ложения границ зон санитарной охраны водных объектов, формирование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перечня координат характерных точек гр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 таких зон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онирования объектов жизнеобеспечения при предоставл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 услуг населению по тепло-, водоснабжению, водоо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ведению»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затрат на предупреждение чрезвычайных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туаций, которые могут привести к нарушению функци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нирования объектов жизнеобеспечения при предоставл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 услуг населению по тепло-, водоснабжению, водоо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564858,7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42065,7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экоаналитич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ского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контроля за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источниками антропогенного возде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 и объектов для организации особо охраняемых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«Экологическое образование,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Российской Федерации в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 охраны и использования объектов животного мира (за исключением охотничьих ресурсов и водных биолог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ческих ресурсов)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книги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(выявление новых редких видов и регистр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новых мест обитания видов растений и животных,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Ликвидация несанкционированных свалок в границах 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38258786,3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35085437,8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6586314,9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сети дошкольных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условий для повышения квал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ции, реализующие образовательную программу дошкол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частным дошкольным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вательным организациям на возмещение затрат на обесп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Финансовое обеспечение образовательной деятельности м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ществляющих образовательную деятельность (за искл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государственных, муниципальных), и у индивид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альных предпринимателей, осуществляющих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25024466,9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23248085,8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24974194,2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24679930,8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сети общеобразовательных орг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низаций и организаций дополнительного образования,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F421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водство педагогическим работникам государственных и муниципальных общеобразовательных организаций, 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лизующих образовательные программы начального общ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образования, образовательные программы основного общего образования, образовательные программы средн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общего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дополнительного и неформальн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соответствия областных организаций сан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тарным нормам и правилам, требованиям противопожа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соответствия областных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организаций требованиям федерального государственного стандарта, санитарным нормам и прав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лам, требованиям противопожарной и антитеррористич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67142,0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общео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разовательными организациями, в том числе для обуча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щихся по адаптированным образовательным программам, 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организациями дополнительного образования, иными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ганизациями в сфере оценки качества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701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стоимости горячего питания родителям (з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конным представителям) обучающихся по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чении, которые по состоянию здоровья временно или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ных и муниципальных образовательных организациях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16674813,5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ность по имеющим государственную аккредитацию осно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ным общеобразовательным программам, на возмещение з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предоставления питания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категориям обучающихся в муниципальных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организациях, реализующих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питания отдельным категориям обуча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и муниципальных образовательных организац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ях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«Поддержка муниципальных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848067,3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 спорти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мости,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перепрофилируемых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целях, а также строительство новых объе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горячим питанием обучающихся по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частным образовательным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ганизациям, осуществляющим образовательную деятел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имеющим государственную аккредитацию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новным общеобразовательным программам, на возмещ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затрат на обеспечение горячим питанием обучающи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ся по образовательным программам начального общего образования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и модерн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 существующей инфраструктуры общего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модернизации школьных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реализации мероприятий по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1626561,1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образовательных организаций, в том числе осуществля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ях, расположенных в сельской местности и поселках 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родского типа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пункты, либо рабочие поселки, либо поселки горо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ях в связи с ростом числа обучающихся, вызванным дем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графическим фактором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подготовительных мероприятий для оснащ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функционирования центров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функционирования центров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Кванториум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в общеобразовательных орг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низациях (в рамках достижения соответствующих резул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Кванториум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в общеобразовательных орг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низациях (в рамках достижения соответствующих резул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материально-технической базы для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государственной поддержки,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ощрение одаренных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региональных этапов всеро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«Участие одаренных детей во всеросси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мероприятиях»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«Участие в проведении международных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олимпиадных заданий для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ниципального этапа Всероссийской олимпиады школьн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условий для адаптации восп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«Социальная поддержка детей-сирот 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медико-социального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вождения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зовательная среда»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материально-технической базы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 для внедрения цифровой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внедрения цифровой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тельной среды в общеобразовательных организациях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конкурса антинарк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1338251,9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1026304,7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163023,0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(модерн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 региональных и муниципальных детских школ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 по видам искусств)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(приобр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тение музыкальных инструментов, оборудования и мат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470064,8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415919,3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соответствия областных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организаций требованиям федерального государственного стандарта, санитарным нормам и прав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лам, требованиям противопожарной и антитеррористич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«Оказание государственных услуг общео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разовательными организациями, в том числе для обуча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щихся по адаптированным образовательным программам, организациями дополнительного образования, иными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ганизациями в сфере оценки качества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социал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 ориентированными некоммерческими организациями, предоставляющими услуги по дополнительному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ванию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«Поддержка муниципальных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254027,7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различных типов для реализ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дополнительных общеразвивающих программ, для создания информационных систем в образовательных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создания центров выявления и поддержки одаренных детей (в рамках достижения соо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зовательная среда»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материально-технической базы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 для внедрения цифровой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детей «IT-куб» (в рамках достижения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детей «IT-куб» (в рамках достижения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«Непрерывная подготовка 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3631522,6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3450182,8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социальных гара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участников образовательного процесса областных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организаций»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2897961,9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2780857,3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профессионального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2756389,4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2639284,8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«Развитие инфраструктуры образования и повышение ее инвестиционной привлекательности,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монт, реконструкция зданий, сооружений и коммунальной инфраструктуры, ликвидация аварийных ситуаций, 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соответствия областных государственных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фессиональных образовательных организаций требован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ям федерального государственного стандарта, санитарным нормам и правилам, оборудование организаций в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требованиями противопожарной и антитеррор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стической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комплексной системы професс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ональной ориентации молодежи, направленной на пов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шение привлекательности программ профессионального образования, востребованных на региональном рынке труда, прове</w:t>
            </w:r>
            <w:r w:rsidR="00AC4767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ежегодных культурно-массо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и спортивных мероприятий для обучающихся и студентов профессиональных образовательных организаций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профе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2214624,1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на возмещение расходов час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водство (кураторство) педагогическим работникам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ровья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фессионалы (Повышение конкурентоспособности профе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сионального образования)»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профессиональных образовательных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заций, реализующих программы среднего профессионал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современной материально-технической базой (в рамках достижения соответствующих задач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«Социальная поддержка детей-сирот 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зовательная среда»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внедрения цифровой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тельной среды в профессиональных образовательных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ганизациях (в рамках достижения соответствующих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звена»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лифицированными кадрами»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Подготовка проведения и обеспечения аккредитации средних медицинских и фармацевтических работников Саратовской области на базе ГАПОУ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«Саратовский областной базовый медицинский колледж» (в рамках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Профессиональная подготовка, переподготовка и пов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шение квалификации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245808,2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232653,9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профессионального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Мероприятие «Внедрение методов комплексного планир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вания объемов и структуры подготовки кадров в регионе на основе анализа прогнозных потребностей в трудовых ресу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сах по всем уровням профессионального образования, п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профе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акти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и кадр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потенциал сферы занятости, труда и миграции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функций министерства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«Обеспечение функционирования автом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тической системы фотовидеофиксации нарушений правил дорожного движения на территории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получения допо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нительного профессионального образования кадрами 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хозяйства»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13080,2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11468,2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управления в кр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получения допо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нительного профессионального образования лицами, включенными в резерв управленческих кадров Губерн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тора Саратовской области, в соответствии с законодател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на государственную регистрацию актов гражда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состояния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профессиональному развитию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профессиональной переподготовке и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67116,2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обеспечение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областных, межр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гиональных, всероссийских и международных меропри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и международного уровня»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</w:t>
            </w: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лодежи»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и развитие творческ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потенциала молодежи»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работы с молод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жью»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«Государственная поддержка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проектов в сфере государственной молоде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политики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тики»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условий для развития и поддержки добровол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(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волонтерства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) (в рамках достижения соответств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lastRenderedPageBreak/>
              <w:t>Создание условий для эффективной самореализации мол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дежи, в том числе развитие инфраструктуры (в рамках д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системы мер по сокр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щению спроса на наркотики»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безнадзорности и прав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терскими движениями области с целью обмена опытом и последующим внедрением инновационных форм и мет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26054,0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деятельности общественных объединений патр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областных (реги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нальных) конкурсов, фестивалей и акций в сфере гра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(в рамках достижения соответствующих задач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межпоколенч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взаимодействия и обеспечения преемственности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колений, поддержки общественных инициатив и проектов, направленных на гражданское и патриотическое воспит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детей и молодежи (в рамках достижения соответств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«Военно-патриотическая ориент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областных (реги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1365305,7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1359965,4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344068,9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344068,9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обеспечение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344068,9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и благ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оздоров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3068,3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«Развитие системы дошкольного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ции, реализующие образовательную программу дошкол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общео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разовательными организациями, в том числе для обуча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щихся по адаптированным образовательным программам, организациями дополнительного образования, иными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ганизациями в сфере оценки качества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предоставления питания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категориям обучающихся в муниципальных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организациях, реализующих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образовательные программы начального общего, основн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общего и среднего общего образования, по предоста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лению компенсации стоимости горячего питания родит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лям (законным представителям) обучающихся по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вательным программам начального общего образования на дому детей-инвалидов и детей, нуждающихся в дл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тельном лечении, которые по состоянию здоровья вр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менно или постоянно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C4767" w:rsidRPr="00153808" w:rsidRDefault="00AC476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в целях оказания услуг психол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го-педагогической, методической и консультативной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мощи родителям (законным представителям) детей, а та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 гражданам, желающим принять на воспитание в свои семьи детей, оставшихся без попечения родителей (в 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«Развитие финансовой грамотности нас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финансовых услуг»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потенциала в области повыш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финансовой грамотности»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защиты прав потреб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 финансовых услуг»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санаторно-курортным леч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«Формирование электронного правител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«Перевод государственных и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Перевод государственных услуг в электронный вид и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 их на единый портал государственных услуг по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зовательным учреждениям, реализующим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организациях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(кадрового поте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производителей, связанных с оплатой труда и проживан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ем студентов – граждан Российской Федерации, профе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сионально обучающихся по сельскохозяйственным спец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альностям, привлеченных для прохождения произво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практики)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в сфере образования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мероприятий по государственному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тролю (надзору) в сфере образования, лицензированию и государственной аккредитации образовательной деятел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3221858,8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2459720,5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3127146,9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2364950,2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2943566,2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2341339,5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сохранности музе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пополнения и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плектования фондов областных музеев новыми уникал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экспонатами»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ставочной деятельности музеев на территории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области, в субъектах Российской Федерации и в 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рубежных странах»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новых спектаклей в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ластных театрах»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областными 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гастрольной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областных театров на территории Саратовской области, в субъектах Российской Федерации и в зарубе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странах»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театров малых гор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творческой деятельности и укрепление мат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риально-технической базы муниципальных театров в населенных пунктах с численностью населения до 300 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сяч человек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творческой деятельности и техническое осн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гастрольной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областных концертных организаций на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тории Саратовской области, в субъектах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«Комплектование фондов библи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тек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(компле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тование книжных фондов муниципальных общедосту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библиотек)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популяризацию чтения и би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лиотечного дела»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сохранности библиотечных фондов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библиотек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«Организация, проведение и уч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стие областных государственных учреждений культуры в областных, межрегиональных, всероссийских и междун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участия специал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стов областных творческих коллективов и их исполнит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«Организация, проведение и уч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стие государственных учреждений культурно-досугового типа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популяризации народного творчества и 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турно-досуговой деятельности»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обеспечению участия детей и молодежи в творческих школах, творческих и интеллектуальных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ревновательных мероприятиях областного, межреги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поддержки творч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стипендий одаренным детям и молодежи и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ощрение педагогам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1405437,4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</w:t>
            </w:r>
            <w:r w:rsidR="00AC4767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ремонта, технич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Сохранение объекта культурного наследия регионального значения «Театр оперы и балета, 1864 г., 1959–1961 гг., расположенного по адресу: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аракис И.Ю.;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гарнизонного дома офицеров, в котором формиров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лись первые женские авиаполки под руководством Героя Советского Союза летчицы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; проходила подготовка первого отряда советских космонавтов, в 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торый входили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Ю.А.Гагарин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А.А.Леонов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Г.С.Титов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П.Р.Попович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.Э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сети учреждений культурно-досугового типа (с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сети учреждений культурно-досугового типа (с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аракис И.Ю.;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гарнизонного дома офицеров, в котором формиров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лись первые женские авиаполки под руководством Героя Советского Союза летчицы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; проходила подготовка первого отряда советских космонавтов, в 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торый входили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Ю.А.Гагарин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А.А.Леонов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Г.С.Титов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П.Р.Попович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.Э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AC47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турно-досугового типа (создание и модернизация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системы професси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нальной ориентации молодежи, направленной на повыш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ственная поддержка лучших сельских учреждений 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туры)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ственная поддержка лучших работников сельских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культуры)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творческих проектов, направленных на укре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ленные на популяризацию русского языка и литературы, народных художественных промыслов и ремесел,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всероссийских, международных и межреги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подготовки и проведения ХХ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II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ристический информационный центр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 на обеспечение проживания, питания, транспортного обслуживания и экскурсионной программы участников ХХ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II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области объектов кап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тального строительства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Внепрограммные мероприятия по содействию деятельн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16019995,4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12177365,3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10096986,1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7405721,2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7209796,2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ний, сооружений и территорий для инвалидов и других 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10044804,5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7380552,7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7167627,7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10028187,8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7380552,7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7167627,7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3792765,2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соров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данам, допущенным к работе со сведениями, составля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щими государственную тайну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и организация деятельности специализирова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отделения для оказания помощи лицам, находящимся в состоянии алкогольного, наркотического или иного 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сического опьянения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58752,2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58752,2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скими организациями, подведомственными органам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щи, а также затрат по проведению указанным лицам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филактических прививок, включенных в календарь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филактических прививок по эпидемическим показаниям, и затрат по проведению обязательного медицинского осв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детельствования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биологической жидкости обучающихся лиц на 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расходных материалов для проведения 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раннего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 и здоровья населения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Совершенствование системы оказания медицинской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мощи больным туберкулезом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лицам, инфицированным вирусом иммунодефицита человека, в том числе в сочетании с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русами гепатитов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гепатитами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больным с инфекциями, передава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мыми половым путем»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гражданам Российской Федерации высокоте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нологичной медицинской помощи, не включенной в баз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медицинской деятельности, связанной с донорством органов человека в целях трансплантации (п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ресадки)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лекарстве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препаратами медицинскими организациями, имеющ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лицензию на фармацевтическую деятельность, расп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движимого имущества»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1553823,0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капитальных вложений в объекты го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ударственной собственности субъектов Российской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Областной клинический противотуберкулезный диспа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сер на 453 круглосуточные койки, 50 мест дневного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525087,0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525087,0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Федеральный проект «Обеспечение расширенного неон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тального скрининга»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Реализация мероприятий по проведению массового обслед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вания новорожденных на врожденные и (или) наследстве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проведению массового обсл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дования новорожденных на врожденные и (или) насле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ственные заболевания (расширенный неонатальный скр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нинг) (средства для достижения показателей результати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по оснащению (дооснащению и (или)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оснащению) медицинскими изделиями медицинских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ганизаций, имеющих в своей структуре подразделения, оказывающие медицинскую помощь по медицинской 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билитации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(дооснащение и (или) переоснащение) мед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изделиями медицинских организаций, име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в своей структуре подразделения, оказывающие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«Развитие сист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дечно-сосудистыми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логическими заболеваниями»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леваниями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Новоe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 (строительство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.Ш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ехурдина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«Развитие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316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ул.Вольская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6 ГУЗ «Саратовская областная детская кл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ническая больница»)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1962960,9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1955724,2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(оснащение и переосн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(капитальный ремонт об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(оснащение и переосн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автомобильным транспортом для доставки пацие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районов)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(приобретение быстр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возводимых модульных конструкций врачебных амбул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«Базарно-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.Б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="00650D68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зарный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женной по адресу: Саратовская область, Базарный Кар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булак,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опольчанская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2»))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вичного звена здравоохранения (ГУЗ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«Красноарме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ская РБ» Реконструкция здания поликлиники по адресу: Саратовская область,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расноармейск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5-й микрорайон, д.40)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вичного звена здравоохранения (ГУЗ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«Питерская РБ» строительство поликлиники (Поликлиника на 300 пос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щений (250 взрослых и 50 детских) в смену по адресу: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ратовская область, Питерский район,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.П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итерка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(Государственное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ждение здравоохранения Саратовской области «Сарато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районная больница» строительство поликлиники («Поликлиника на 300 посещений в смену по адресу: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ратовская область, Саратовский муниципальный район, 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Соколовское муниципальное образование,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околовый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ул.Танкистская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уч.60»))</w:t>
            </w:r>
          </w:p>
        </w:tc>
        <w:tc>
          <w:tcPr>
            <w:tcW w:w="678" w:type="dxa"/>
            <w:vAlign w:val="bottom"/>
          </w:tcPr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0D68" w:rsidRPr="00153808" w:rsidRDefault="00650D68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Краснокутская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поликлиники (Поликлиника на 400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сещений в смену (320 взрослого и 80 детского населения), расположенная по адресу: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кутский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расный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Кут,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тер.ЦРБ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д.1 П))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A0752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поликлиники (Поликлиника на</w:t>
            </w:r>
            <w:r w:rsidR="00650D68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400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сещений в смену (320 взрослого и 80 детского населения), расположенная по адресу: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.Н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овоузенск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ул.Зелёный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Клин, 38))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Аткарская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Аткарская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(ГУЗ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Озинская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вичного звена здравоохранения (ГУЗ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(в рамках достижения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молодым специалистам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 содержание им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771425,0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291791,1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771286,9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291791,1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770732,4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291791,1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246832,1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соров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37787,6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37787,6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скими организациями, подведомственными органам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щи, а также затрат по проведению указанным лицам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филактических прививок, включенных в календарь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филактических прививок по эпидемическим показаниям, и затрат по проведению обязательного медицинского осв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детельствования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«Профилактика ВИЧ-инфекции, вирусных гепатитов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лицам, инфицированным вирусом иммунодефицита человека, в том числе в сочетании с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русами гепатитов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лекарстве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препаратами медицинскими организациями, имеющ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лицензию на фармацевтическую деятельность, расп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движимого имущества»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343619,6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чевой диагностики, переход)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Государственное учреждение здравоохранения «Сарато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городская поликлиника № 2»,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 (строител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полнения задач федерального проекта «Модернизация пе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98580,0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(оснащение и переосн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(оснащение и переосн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автомобильным транспортом для доставки пацие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районов)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модернизации 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вичного звена здравоохранения (в рамках достижения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молодым специалистам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486592,6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485439,1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повышению оплаты труда прочим кат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гориям работников государственных учреждений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повышению заработной платы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данам, допущенным к работе со сведениями, составля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щими государственную тайну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скими организациями, подведомственными органам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щи, а также затрат по проведению указанным лицам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филактических прививок, включенных в календарь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филактических прививок по эпидемическим показаниям, и затрат по проведению обязательного медицинского осв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детельствования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Обучение участников ликвидации последствий ДТП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лифицированными кадрами»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Обучение по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образовательной программе высшего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– программе ординатуры по специальности «Ск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рая медицинская помощь»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ежемесячных выплат ординаторам в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риод освоения ими программы ординатуры по специал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Заготовка, переработка, хранение и обеспечение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данам, допущенным к работе со сведениями, составля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щими государственную тайну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4283917,6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650D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4133917,4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3470849,2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оценки качества условий оказ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услуг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«Профилактика инфекционных заболев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Приобретение иммунобиологических лекарственных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иммунобиологических лекарственных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паратов для проведения иммунизации лиц из группы ри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 (лиц старше 60 лет, страдающих хроническими забол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раннего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лицам, инфицированным вирусом иммунодефицита человека, в том числе в сочетании с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русами гепатитов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гепатитами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больным с психическими и наркол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гическими расстройствами»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амбулато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лекарстве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2710548,1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Бесплатное лекарственное обеспечение отдельных катег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рий граждан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Бесплатное лекарственное обеспечение граждан, страд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заболеваниями, включенными в перечень жи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неугрожающих и хронических прогрессирующих редких (орфанных) заболеваний, приводящих к сокращению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организационных мероприятий по 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печению больных лекарственными препаратами и мед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изделиями в соответствии с Законом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от 2 декабря 1999 года № 60-ЗСО «О лека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тест-полосок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систем непрерывного мониторинга глюк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и расходных материалов к ним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отдельных полномочий в области лекарстве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обеспечения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F42187" w:rsidRPr="00153808" w:rsidTr="001A2F49">
        <w:tc>
          <w:tcPr>
            <w:tcW w:w="5954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F42187" w:rsidRPr="00153808" w:rsidRDefault="00F42187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Финансовое обеспечение расходов на организационные мероприятия, связанные с обеспечением лиц лекарстве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препаратами, предназначенными для лечения бол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гемофилией, муковисцидозом, гипофизарным нани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мом, болезнью Гоше, злокачественными новообразован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ями лимфоидной, кроветворной и родственных им тканей, рассеянным склерозом, гемолитико-уремическим синдр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мом, юношеским артритом с системным началом, мук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дицинские изделия, а также специализированными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граждан, не имеющих инв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лидности, медицинскими изделиями: ортопедической обувью, слуховыми аппаратами, протезами молочной 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лезы»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обеспечение граждан, не имеющих инвалидн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сти, протезами молочной железы, лифами для фиксации протезов молочной железы, ортопедической обувью, сл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ховыми аппаратами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дечно-сосудистыми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Обеспечение профилактики развития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сердечно-сосудистых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заболеваний и сердечно-сосудистых осложн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у пациентов высокого риска, находящихся на диспа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серном наблюдении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вакцинации против пневмококковой инфе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граждан старше трудоспособного возраста из групп риска, проживающих в организациях социального обсл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живания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«Социальная и материальная поддержка студентов профессиональных образовательных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Единовременные компенсационные выплаты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работникам (врачам, фельдшерам, а также акуше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кам и медицинским сестрам фельдшерских и фельдше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ско-акушерских пунктов), прибывшим (переехавшим) на работу в сельские населенные пункты, либо рабочие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селки, либо поселки городского типа, либо города с нас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лением до 50 тысяч человек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функций министерства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106938,2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Проведение мероприятий, посвященных профессионал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праздникам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«Статистическое наблюдение в сфере здр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воохранения»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Медицинская статистика, создание и внедрение информ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цифрового контура в здравоохранении на основе единой государственной информационной системы здр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воохранения (ЕГИСЗ)»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нения (ЕГИСЗ)»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«Размещение и содержание им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40253182,4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Доплаты к пенсии лицам, замещавшим должности в орг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«Социальные выплаты безрабо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полномочий Российской Федерации по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7277327,0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7233482,2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7145451,4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поставщику или поставщикам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альных услуг, включенным в реестр поставщиков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альных услуг Саратовской области, но не участвующим в выполнении государственного задания (заказа), пред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ставляющим гражданам социальные услуги, предусмо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населения в целях оказания социальных услуг в пол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стационарной форме (в рамках достижения соответств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83563,8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формационных систем министерства труда и социальной защиты Саратовской области и подведомственных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20724066,6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22618511,4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принимавшим уч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Доплата к пенсии Героям Советского Союза, Героям 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Доплата к пенсии Почетным гражданам Саратовской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Доплата к пенсии инвалидам вследствие ранения, конт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зии, увечья или заболевания, полученных при исполнении обязанностей военной службы, службы в органах вну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дарственные должности Саратовской области, в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дарственные должности, в соответствии с Законом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 от 21 июля 1997 года № 43-ЗСО «О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альных гарантиях»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Ежемесячная доплата к пенсии лицам, замещавшим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дарственные должности Саратовской области, в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дарственную должность Уполномоченного по правам 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дарственные должности Саратовской области, в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Законом Саратовской области от 5 марта 2004 года № 12-ЗСО «Об избирательной комиссии Саратовской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дарственные должности Саратовской области, в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мунальных услуг»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2958177,1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оплату жилого пом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щения и коммунальных услуг отдельным категориям граждан, проживающих и работающих в сельской местн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ветеранам труда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реабилитированным 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цам и лицам, признанным пострадавшими от политич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репрессий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расходов на проезд один раз в год реабил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тированным лицам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ветеранам труда, ветер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нам военной службы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Единовременное пособие членам семьи умершего госуда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пособие членам семей погибших (уме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других видов социал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747418,8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ерсона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части Херсонской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сти, вынужденно покинувшим место постоянного прож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Единовременная выплата на частичное возмещение расх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дов, связанных с газификацией жилого дома – индивидуал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лицам, работающим (р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тракт о добровольном содействии в выполнении задач, возложенных на Вооруженные Силы Российской Федер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Единовременная денежная выплата молодым специал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пособие на погребение умерших, в отнош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 которых гарантии обеспечиваются за счет средств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ластного бюджета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малоимущих семей и мал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денежной компенсации отдельных видов расх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 в соответствии с Законом Саратовской области от 28 июля 1997 года № 51-ЗСО «О Почетном гражданине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Пожизненное ежемесячное денежное содержание спорт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социальная помощь, оказываемая мал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детей-сирот и детей, оставшихся без попечения род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государственной социальной помощи на осн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Предоставление субсидий отдельным категориям граждан на покупку и установку газоиспользующего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оборудования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пользующего оборудования и объектов капитального строительства к газораспределительным сетям при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зификации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за счет средств резервного фонда Правител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Оплата услуг по зачислению, доставке и пересылке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го-сударственной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социальной помощи на основании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ального контракта отдельным категориям граждан (</w:t>
            </w:r>
            <w:proofErr w:type="spellStart"/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«Компенсация расходов, связа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 участникам государственной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стемы бесплатной юридической помощи в рамках оказ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переданного полномочия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по осуществлению ежегодной денежной выплаты лицам, награжденным нагрудным знаком «Почетный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нор России»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«Выплата государственного 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новременного пособия и ежемесячной денежной компе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никновении поствакцинальных осложнений в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Федеральным законом от 17 сентября      1998 года № 157-ФЗ «Об иммунопрофилактике инфекционных 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лезней»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жилищно-коммунальных услуг отдельным катег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риям граждан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мунальных услуг»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организации предоставления гражданам субсидий на оплату жилого помещения и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мунальных услуг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«Предоставление гражданам су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«Компенсация отдельным катег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риям граждан оплаты взноса на капитальный ремонт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гоквартирном доме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пенсации отдельным категориям граждан оплаты взноса на капитальный ремонт общего имущества в многоква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тирном доме (</w:t>
            </w:r>
            <w:proofErr w:type="spellStart"/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редства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для достижения показателей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выплаты ежемесячного пожизненного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нежного содержания спортсменам и их тренерам, име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профессионального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высшего образования, прибы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ших на работу в образовательные организации, распол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женные в сельской местности»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денежное пособие выпускникам профе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сиональных образовательных организаций и образов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397459,3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142458,6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«Денежные выплаты гражданам по обесп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денежной выплаты гражданам по обесп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социальной выплаты гражданам на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обретение жилого помещения в собственность, удостов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ипотечного жилищного кред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(строительство) жилых помещений отдельным кат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педагогическим работникам, 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живающим и работающим в Саратовской области, на 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стичное возмещение расходов на оплату процентов по ипотечному займу (кредиту) на приобретение (строител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ство) жилых помещений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(строительство) жилых помещений работникам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жетной сферы»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работы программного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плекса в целях предоставления меры социальной 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держки гражданам, участвующим в ипотечном кредит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сопровождение работы программного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жильем отдельных катег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рий граждан в соответствии с федеральным законодател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86721,4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8D0C9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полномочий по обеспеч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жильем отдельных категорий граждан, установле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от 7 мая 2008 года № 714 «Об обесп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полномочий по обеспеч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жильем отдельных категорий граждан, установле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деральным </w:t>
            </w:r>
            <w:r w:rsidR="00382925"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законом от 24 ноября 1995 года 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рий граждан в соответствии с федеральным законодател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жильем граждан, вынужде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 покинувших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ерсон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часть Херсонской области, за счет средств публично-правовой компании «Фонд 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территорий»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гражданам, вынужденно покину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шим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.Х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ерсон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часть Херсонской области, на приобрет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жилого помещения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«Социальные выплаты безрабо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полномочий Российской Федерации по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кадрового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единовременной денежной выплаты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лодым специалистам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помощи, включая профилактику заболеваний и 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населению медицинскими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циями в рамках территориальной программы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гарантий бесплатного оказания гражданам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Единовременные выплаты донорам, безвозмездно сда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санаторно-курортным леч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Компенсация стоимости путевки и проезда к месту леч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(отдыха) и обратно опекунам (попечителям), прие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родителей, в случае самостоятельного приобретения путевок и оплаты проезда к месту лечения (отдыха) и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ратно</w:t>
            </w:r>
          </w:p>
        </w:tc>
        <w:tc>
          <w:tcPr>
            <w:tcW w:w="678" w:type="dxa"/>
            <w:vAlign w:val="bottom"/>
          </w:tcPr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2925" w:rsidRPr="00153808" w:rsidRDefault="00382925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циальных выплат на строительство (приобретение) 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лья))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Денежные выплаты на расходы, связанные с обеспечен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ем депутатской деятельности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обеспечению учета проезда льготных 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10505104,0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мунальных услуг»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«Социальная поддержка мног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детных семей»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детных семей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Денежные средства на детей из многодетных семей,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сещающих занятия в физкультурно-спортивных сооруж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ниях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Выделение автотранспорта многодетным семьям, име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2163431,9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беременных женщин, 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гражданам, воспитыва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щим детей, страдающих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пособие на ребенка гражданам, прожива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 на территории Саратовской области, воспитыва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еж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месячных выплат на детей в возрасте от трех до семи лет включительно (средства для достижения показателей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ежемесячной денежной выплаты, назн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чаемой в случае рождения третьего ребенка или послед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чаемой в случае рождения третьего ребенка или послед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детей до достижения ребенком возраста трех лет (доставка и пересылка выплат) (в рамках достижения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чаемой в случае рождения третьего ребенка или послед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детей до достижения ребенком возраста трех лет (в целях достижения дополнительного результата реги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ции, реализующие образовательную программу дошкол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зовательной программе дошкольного образования 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ществляется на дому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предоставления питания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категориям обучающихся в муниципальных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разовательных организациях, реализующих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стоимости горячего питания родителям (з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конным представителям) обучающихся по образовател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чении, которые по состоянию здоровья временно или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lastRenderedPageBreak/>
              <w:t>Осуществление органами местного самоуправления отдел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ных государственных полномочий по осуществлению де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тельности по опеке и попечительству в отношении несове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шеннолетних граждан в части расходов на обеспечение де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тельности по сохранению, содержанию и ремонту пусту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щих жилых помещений, закрепленных за дет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ми-сиротами и детьми, оставшимися без попечения род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телей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при усыно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«Меры социальной поддержки и матер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риод получения образования»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лодых семей»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обеспечению жильем мол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дых семей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3829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родителей, из специализированного государстве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фонда по договорам найма специализ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рованных жилых помещений»</w:t>
            </w:r>
            <w:proofErr w:type="gramEnd"/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детям-сиротам 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функций министерства здрав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по осуществлению деятельности, связанной с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ревозкой между субъектами Российской Федерации, а также в пределах территорий государств – участников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1584979,8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1185443,0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867560,1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работы автоматиз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774796,1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913,9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ненной ситуации»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Создание условий, обеспечивающих повышение жизне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потенциала семей, воспитывающих детей с инвали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93618,5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«Методическое и кадровое 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министерства труда и социальной защиты Сар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 и подведомственных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Информационное освещение деятельности органов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власти и поддержка средств массовой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поощрение лиц, награжденных Поче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знаком Губернатора Саратовской области «За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стойное воспитание детей»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Организация и проведение социально значимых меропр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ятий, направленных на улучшение социально-экономического положения семей и детей, а также посв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щенных официальным праздникам, мероприятиям, памя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датам и событиям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формационных систем министерства труда и социальной защиты Саратовской области и подведомственных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202613,8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«Приобретение акций АО «Сан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торий-курорт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 и пров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необходимых организационно-правовых 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ствий по приобретению акций АО «Санаторий-курорт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ставления социальных услуг в сфере социального обсл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живания (Строительство жилого комплекса на 94 койко-мест в ГАУ СО «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Балаковский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дом-интернат для престар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лых и инвалидов»)</w:t>
            </w:r>
          </w:p>
        </w:tc>
        <w:tc>
          <w:tcPr>
            <w:tcW w:w="678" w:type="dxa"/>
            <w:vAlign w:val="bottom"/>
          </w:tcPr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1C91" w:rsidRPr="00153808" w:rsidRDefault="00EF1C91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Популяризация системной поддержки и повышение кач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ства жизни граждан старшего поколения (в рамках достиж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институтов гражданского общ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поддержка социально ориентированных некомме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«Мероприятия по поддержке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 ориентированных некоммерческих организаций, связанных с реализацией общественно полезных (соц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альных) проектов»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«Совершенствование социального пар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нерства»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«Мониторинг состояния и разр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ботка прогнозных оценок в сфере социального партне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«Профилактика правонарушений и усил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тям с привлечением ученых вузов по проблемам проф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лактики безнадзорности и правонарушений несоверше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нолетних, в том числе задействованных в работе по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дебному 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сопровождению несоверше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провождение мероприятий по судебному и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сопровождению несовершеннолетних, попавших в сист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 уголовного правосудия»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ствия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наркопреступности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 укрепление матер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</w:t>
            </w:r>
            <w:r w:rsidR="00EF1C91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Уплата налогов, сборов и иных платежей по объектам го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1976604,6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мационное обеспечение»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Информационное освещение деятельности органов го</w:t>
            </w:r>
            <w:r w:rsidR="00EF1C91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сударственной власти и поддержка средств массовой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информационно-коммуникационной камп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 (в рамках достижения соответствующих задач фед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714903,3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713823,3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115855,8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мационное обеспечение»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фи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lastRenderedPageBreak/>
              <w:t>Основное мероприятие «Организация и проведение фи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культурно-массовых и спортивных мероприятий среди 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597967,6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499625,1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строительству крытых лед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Спортивно-оздоровительный комплекс в г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Основное мероприятие «Реконструкция здания  МОУ «СОШ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им.С.М.Иванова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урки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» по адресу: Сарато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ская область,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Турковский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 район,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урки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ул.Свердлова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, здание 5. Строительство плавательного бассейна с переходом и а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тового зала на 450 мест. Объект: актовый зал на 450 мест, гараж на 5 м/м, хозяйственный блок с овощехр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нилищем, блочная котельная, пожарные резервуары, се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Реконструкция здания МОУ «СОШ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урки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Турковский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.Т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урки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созданию «умной» спорти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площадки (</w:t>
            </w:r>
            <w:proofErr w:type="spellStart"/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редства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для достижения показателей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тивно-технологическим оборудованием (закупка и монтаж оборудования для создания на сельских территориях 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лых спортивных площадок, монтируемых на открытых 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площадках или в закрытых помещениях, на которых во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3808" w:rsidRDefault="00153808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области объектов кап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тального строительства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1208878,5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1161409,6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1074909,6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«Организация и проведение фи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з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культурно-массовых и спортивных мероприятий среди и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722709,8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материального стимулирования отдел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спортсменов и тренеров за высокие спортивные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зультаты и призовые места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пользующих в своем наименовании слово «олимпийский» или образованные на его основе слова или словосочет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 нормативное состояние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спортивных соревнований в системе подг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товки спортивного резерва (в рамках достижения соотве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связанных с эффективным использованием тренир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комплекса мероприятий, связанных с эффе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тивным использованием тренировочных площадок после проведения чемпионата мира по футболу 2018 года в 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I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век»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опубликования нормативных правовых актов органов го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ударственной власти области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 средствах массовой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в сф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опубликования нормативных правовых актов органов го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ударственной власти области</w:t>
            </w:r>
            <w:proofErr w:type="gram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 средствах массовой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в сф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мации при участии профессиональных общественных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«Проведение творческих конку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 в сфере журналистики»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«Присуждение премии и стипе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премии и стипендии Губернатора области в сф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 журналистики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Дня российской 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краткосрочных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циальных рекламных кампаний»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тературы»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Книги Памяти Сарато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премии лауреатам конкурса «Лучшие книги г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бюджетными и автономными учреждениями в сф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конкурса для опр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деления региональных телеканала и радиоканала, осв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щающих деятельность политических партий, предста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телеканала и радиок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«Модернизация информационно-технологической инфраструктуры министерства инфо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мации и массовых коммуникаций области в целях собл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дения мер информационной безопасности, защиты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жденных данными печатными средствами массовой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«Областной конкурс «Лучший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А.Т.Шер</w:t>
            </w:r>
            <w:r w:rsidR="00EF1C91"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стобитова</w:t>
            </w:r>
            <w:proofErr w:type="spellEnd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1910-е гг.»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региональных учр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вну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реннего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Проценты за рассрочку погашения реструктурированной задолженности по бюджетным кредитам, предоставле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из федерального бюджета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 из федерального бюджета в целях погашения бюдже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цию),  капитальный  ремонт, ремонт и  содержание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автомобильных дорог общего пользования (за исключен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Межбюджетные трансферты общего характера бю</w:t>
            </w: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д</w:t>
            </w: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7414844,7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Дотации на поддержку мер по обеспечению сбалансир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ванности местных бюджетов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2909183,0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«Расширение дорожно-уличной сети в ра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оне Славянской площади»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Стимулирование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программ развития жилищного стро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субъектов Российской Федерации</w:t>
            </w:r>
            <w:proofErr w:type="gramEnd"/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bookmarkStart w:id="0" w:name="_GoBack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связанных с реализацией крупных социально знач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мых проектов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сохранения достигнутых показателей пов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1538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bookmarkEnd w:id="0"/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EF1C9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«Фо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мероприятий по благоустро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 территорий»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работ по разработке проектно-сметной док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ментации в целях обеспечения комплексного развития сельских территорий (создание, реконструкция (модерн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зация), капитальный ремонт объектов социальной и кул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D0C94" w:rsidRPr="00153808" w:rsidTr="001A2F49">
        <w:tc>
          <w:tcPr>
            <w:tcW w:w="5954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153884487,7</w:t>
            </w:r>
          </w:p>
        </w:tc>
        <w:tc>
          <w:tcPr>
            <w:tcW w:w="1701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559" w:type="dxa"/>
            <w:vAlign w:val="bottom"/>
          </w:tcPr>
          <w:p w:rsidR="008D0C94" w:rsidRPr="00153808" w:rsidRDefault="008D0C94" w:rsidP="005A12B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538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B05B38" w:rsidRPr="00153808" w:rsidRDefault="00B05B38">
      <w:pPr>
        <w:rPr>
          <w:rFonts w:ascii="PT Astra Serif" w:hAnsi="PT Astra Serif"/>
        </w:rPr>
      </w:pPr>
    </w:p>
    <w:p w:rsidR="00FD3888" w:rsidRPr="00153808" w:rsidRDefault="00FD3888">
      <w:pPr>
        <w:rPr>
          <w:rFonts w:ascii="PT Astra Serif" w:hAnsi="PT Astra Serif"/>
        </w:rPr>
      </w:pPr>
    </w:p>
    <w:p w:rsidR="00883D1A" w:rsidRPr="00153808" w:rsidRDefault="00883D1A">
      <w:pPr>
        <w:rPr>
          <w:rFonts w:ascii="PT Astra Serif" w:hAnsi="PT Astra Serif"/>
        </w:rPr>
      </w:pPr>
    </w:p>
    <w:p w:rsidR="007B4290" w:rsidRPr="00153808" w:rsidRDefault="007B4290">
      <w:pPr>
        <w:rPr>
          <w:rFonts w:ascii="PT Astra Serif" w:hAnsi="PT Astra Serif"/>
        </w:rPr>
      </w:pPr>
    </w:p>
    <w:p w:rsidR="00D2464D" w:rsidRPr="00153808" w:rsidRDefault="00D2464D" w:rsidP="008864E5">
      <w:pPr>
        <w:rPr>
          <w:rFonts w:ascii="PT Astra Serif" w:hAnsi="PT Astra Serif"/>
          <w:sz w:val="16"/>
        </w:rPr>
      </w:pPr>
    </w:p>
    <w:sectPr w:rsidR="00D2464D" w:rsidRPr="00153808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94" w:rsidRDefault="008D0C94" w:rsidP="004F5335">
      <w:r>
        <w:separator/>
      </w:r>
    </w:p>
  </w:endnote>
  <w:endnote w:type="continuationSeparator" w:id="0">
    <w:p w:rsidR="008D0C94" w:rsidRDefault="008D0C9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94" w:rsidRDefault="008D0C94" w:rsidP="004F5335">
      <w:r>
        <w:separator/>
      </w:r>
    </w:p>
  </w:footnote>
  <w:footnote w:type="continuationSeparator" w:id="0">
    <w:p w:rsidR="008D0C94" w:rsidRDefault="008D0C9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C94" w:rsidRPr="008834C6" w:rsidRDefault="008D0C94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153808">
      <w:rPr>
        <w:rFonts w:ascii="PT Astra Serif" w:hAnsi="PT Astra Serif"/>
        <w:noProof/>
        <w:sz w:val="24"/>
        <w:szCs w:val="24"/>
      </w:rPr>
      <w:t>236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8D0C94" w:rsidRDefault="008D0C9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3A7C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203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2E9B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3808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08DA"/>
    <w:rsid w:val="001D4967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970"/>
    <w:rsid w:val="00235619"/>
    <w:rsid w:val="00236FAD"/>
    <w:rsid w:val="00237999"/>
    <w:rsid w:val="00240B44"/>
    <w:rsid w:val="00246011"/>
    <w:rsid w:val="00246A2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682E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82925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23FB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279D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12BA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B5B7A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0EE"/>
    <w:rsid w:val="005F0E1D"/>
    <w:rsid w:val="005F217F"/>
    <w:rsid w:val="005F2F1E"/>
    <w:rsid w:val="005F3741"/>
    <w:rsid w:val="005F661B"/>
    <w:rsid w:val="005F6B09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0D68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B118F"/>
    <w:rsid w:val="006B23E5"/>
    <w:rsid w:val="006B4B0C"/>
    <w:rsid w:val="006B68BF"/>
    <w:rsid w:val="006B7544"/>
    <w:rsid w:val="006C0FA3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3B90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6D60"/>
    <w:rsid w:val="00747C05"/>
    <w:rsid w:val="00750AE4"/>
    <w:rsid w:val="00751A26"/>
    <w:rsid w:val="00756CFE"/>
    <w:rsid w:val="007570A0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0C94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07528"/>
    <w:rsid w:val="00A12356"/>
    <w:rsid w:val="00A14982"/>
    <w:rsid w:val="00A154AA"/>
    <w:rsid w:val="00A179C9"/>
    <w:rsid w:val="00A20068"/>
    <w:rsid w:val="00A2381F"/>
    <w:rsid w:val="00A24766"/>
    <w:rsid w:val="00A24ECC"/>
    <w:rsid w:val="00A2745D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4767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B3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1D21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3D1"/>
    <w:rsid w:val="00CA78A0"/>
    <w:rsid w:val="00CB00FC"/>
    <w:rsid w:val="00CB054E"/>
    <w:rsid w:val="00CB2364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4258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1143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EF1C91"/>
    <w:rsid w:val="00F00B43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2187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452F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D3888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F1F64"/>
    <w:rsid w:val="00FF333A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45CF2-ADB1-44C3-8AD9-9F0BCFA0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236</Pages>
  <Words>67836</Words>
  <Characters>435493</Characters>
  <Application>Microsoft Office Word</Application>
  <DocSecurity>0</DocSecurity>
  <Lines>3629</Lines>
  <Paragraphs>1004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502325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108</cp:revision>
  <cp:lastPrinted>2023-03-31T06:57:00Z</cp:lastPrinted>
  <dcterms:created xsi:type="dcterms:W3CDTF">2022-11-22T04:58:00Z</dcterms:created>
  <dcterms:modified xsi:type="dcterms:W3CDTF">2023-03-31T10:28:00Z</dcterms:modified>
</cp:coreProperties>
</file>